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52" w:left="-1440" w:firstLine="0"/>
        <w:jc w:val="left"/>
        <w:rPr>
          <w:rFonts w:ascii="Calibri" w:hAnsi="Calibri" w:cs="Calibri" w:eastAsia="Calibri"/>
          <w:color w:val="000000"/>
          <w:spacing w:val="0"/>
          <w:position w:val="0"/>
          <w:sz w:val="28"/>
          <w:shd w:fill="auto" w:val="clear"/>
        </w:rPr>
      </w:pPr>
    </w:p>
    <w:tbl>
      <w:tblPr/>
      <w:tblGrid>
        <w:gridCol w:w="7309"/>
        <w:gridCol w:w="992"/>
        <w:gridCol w:w="1015"/>
      </w:tblGrid>
      <w:tr>
        <w:trPr>
          <w:trHeight w:val="749" w:hRule="auto"/>
          <w:jc w:val="left"/>
        </w:trPr>
        <w:tc>
          <w:tcPr>
            <w:tcW w:w="9316" w:type="dxa"/>
            <w:gridSpan w:val="3"/>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59"/>
              <w:ind w:right="0" w:left="106" w:firstLine="0"/>
              <w:jc w:val="left"/>
              <w:rPr>
                <w:spacing w:val="0"/>
                <w:position w:val="0"/>
                <w:shd w:fill="auto" w:val="clear"/>
              </w:rPr>
            </w:pPr>
            <w:r>
              <w:rPr>
                <w:rFonts w:ascii="Arial" w:hAnsi="Arial" w:cs="Arial" w:eastAsia="Arial"/>
                <w:b/>
                <w:color w:val="000000"/>
                <w:spacing w:val="0"/>
                <w:position w:val="0"/>
                <w:sz w:val="28"/>
                <w:shd w:fill="auto" w:val="clear"/>
              </w:rPr>
              <w:t xml:space="preserve">نام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پایه</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اول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مفهوم کمتر و بیشتر     صفحه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07</w:t>
            </w:r>
            <w:r>
              <w:rPr>
                <w:rFonts w:ascii="Calibri" w:hAnsi="Calibri" w:cs="Calibri" w:eastAsia="Calibri"/>
                <w:b/>
                <w:color w:val="000000"/>
                <w:spacing w:val="0"/>
                <w:position w:val="0"/>
                <w:sz w:val="28"/>
                <w:shd w:fill="auto" w:val="clear"/>
              </w:rPr>
              <w:t xml:space="preserve"> </w:t>
            </w:r>
          </w:p>
        </w:tc>
      </w:tr>
      <w:tr>
        <w:trPr>
          <w:trHeight w:val="125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59"/>
              <w:ind w:right="0" w:left="11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آموزش اولیه ی مفهوم مقایسه ی دو عدد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کمتر، بیشتر</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0" w:left="69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015"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59"/>
              <w:ind w:right="432"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2499"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51" w:line="259"/>
              <w:ind w:right="0" w:left="109"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با مفهوم بیشتری و کمتری بدون استفاده از نماد مربوط به آن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4" w:line="259"/>
              <w:ind w:right="0" w:left="106"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با تشخیص دسته با تعداد بیشتر یا کمتر و درک مفهوم مقایسه</w:t>
            </w:r>
            <w:r>
              <w:rPr>
                <w:rFonts w:ascii="Calibri" w:hAnsi="Calibri" w:cs="Calibri" w:eastAsia="Calibri"/>
                <w:color w:val="000000"/>
                <w:spacing w:val="0"/>
                <w:position w:val="0"/>
                <w:sz w:val="28"/>
                <w:shd w:fill="auto" w:val="clear"/>
              </w:rPr>
              <w:t xml:space="preserve">. </w:t>
            </w:r>
          </w:p>
          <w:p>
            <w:pPr>
              <w:bidi w:val="true"/>
              <w:spacing w:before="0" w:after="0" w:line="259"/>
              <w:ind w:right="384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آشنایی دانش آموزان با مقایسه ی اعداد آشنایی با نحوه ی استفاده از خط کش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0" w:left="69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015"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59"/>
              <w:ind w:right="35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جزئی </w:t>
            </w:r>
          </w:p>
        </w:tc>
      </w:tr>
      <w:tr>
        <w:trPr>
          <w:trHeight w:val="1877"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54" w:line="259"/>
              <w:ind w:right="0" w:left="108"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بتواند مفهوم بیشتری و کمتری را توضیح دهد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2" w:line="259"/>
              <w:ind w:right="0" w:left="109"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بتواند دسته با تعداد بیشتر یا کمتر را تشخیص دهد</w:t>
            </w:r>
            <w:r>
              <w:rPr>
                <w:rFonts w:ascii="Calibri" w:hAnsi="Calibri" w:cs="Calibri" w:eastAsia="Calibri"/>
                <w:color w:val="000000"/>
                <w:spacing w:val="0"/>
                <w:position w:val="0"/>
                <w:sz w:val="28"/>
                <w:shd w:fill="auto" w:val="clear"/>
              </w:rPr>
              <w:t xml:space="preserve">. </w:t>
            </w:r>
          </w:p>
          <w:p>
            <w:pPr>
              <w:bidi w:val="true"/>
              <w:spacing w:before="0" w:after="0" w:line="259"/>
              <w:ind w:right="42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 بتواند بیان کند که عدد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بیشتر است یا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مثال هایی از این قبیل</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63" w:line="259"/>
              <w:ind w:right="236" w:left="0" w:firstLine="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حیطه</w:t>
            </w:r>
            <w:r>
              <w:rPr>
                <w:rFonts w:ascii="Calibri" w:hAnsi="Calibri" w:cs="Calibri" w:eastAsia="Calibri"/>
                <w:color w:val="000000"/>
                <w:spacing w:val="0"/>
                <w:position w:val="0"/>
                <w:sz w:val="28"/>
                <w:shd w:fill="auto" w:val="clear"/>
              </w:rPr>
              <w:t xml:space="preserve">  </w:t>
            </w:r>
          </w:p>
          <w:p>
            <w:pPr>
              <w:bidi w:val="true"/>
              <w:spacing w:before="0" w:after="0" w:line="259"/>
              <w:ind w:right="142" w:left="-6"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شناختی </w:t>
            </w:r>
          </w:p>
        </w:tc>
        <w:tc>
          <w:tcPr>
            <w:tcW w:w="1015" w:type="dxa"/>
            <w:vMerge w:val="restart"/>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437"/>
              <w:ind w:right="65" w:left="0" w:firstLine="1"/>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اهداف عملکردی</w:t>
            </w:r>
          </w:p>
          <w:p>
            <w:pPr>
              <w:spacing w:before="0" w:after="0" w:line="259"/>
              <w:ind w:right="0" w:left="72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3637"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51" w:line="259"/>
              <w:ind w:right="48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بتواند عدد اصلی یک مجموعه را با شمارش تعداد اعضای آن بنویسد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1" w:line="259"/>
              <w:ind w:right="0" w:left="10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بتواند نماد عددهای تا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را بنویسد</w:t>
            </w:r>
            <w:r>
              <w:rPr>
                <w:rFonts w:ascii="Calibri" w:hAnsi="Calibri" w:cs="Calibri" w:eastAsia="Calibri"/>
                <w:color w:val="000000"/>
                <w:spacing w:val="0"/>
                <w:position w:val="0"/>
                <w:sz w:val="28"/>
                <w:shd w:fill="auto" w:val="clear"/>
              </w:rPr>
              <w:t xml:space="preserve">. </w:t>
            </w:r>
          </w:p>
          <w:p>
            <w:pPr>
              <w:bidi w:val="true"/>
              <w:spacing w:before="0" w:after="0" w:line="437"/>
              <w:ind w:right="151" w:left="0" w:firstLine="1"/>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بتواند تعداد اشیایی را که بیشتر هستند از تعداد اشیایی که کمتر هستند جدا نماید</w:t>
            </w:r>
            <w:r>
              <w:rPr>
                <w:rFonts w:ascii="Calibri" w:hAnsi="Calibri" w:cs="Calibri" w:eastAsia="Calibri"/>
                <w:color w:val="000000"/>
                <w:spacing w:val="0"/>
                <w:position w:val="0"/>
                <w:sz w:val="28"/>
                <w:shd w:fill="auto" w:val="clear"/>
              </w:rPr>
              <w:t xml:space="preserve">. </w:t>
            </w:r>
          </w:p>
          <w:p>
            <w:pPr>
              <w:bidi w:val="true"/>
              <w:spacing w:before="0" w:after="247" w:line="259"/>
              <w:ind w:right="0" w:left="11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بتواند در ادامه بدون یک الگوی هنری از خط کش استفاده نماید</w:t>
            </w:r>
            <w:r>
              <w:rPr>
                <w:rFonts w:ascii="Calibri" w:hAnsi="Calibri" w:cs="Calibri" w:eastAsia="Calibri"/>
                <w:color w:val="000000"/>
                <w:spacing w:val="0"/>
                <w:position w:val="0"/>
                <w:sz w:val="28"/>
                <w:shd w:fill="auto" w:val="clear"/>
              </w:rPr>
              <w:t xml:space="preserve">. </w:t>
            </w:r>
          </w:p>
          <w:p>
            <w:pPr>
              <w:spacing w:before="0" w:after="0" w:line="259"/>
              <w:ind w:right="18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59"/>
              <w:ind w:right="94"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مهارتی </w:t>
            </w:r>
          </w:p>
        </w:tc>
        <w:tc>
          <w:tcPr>
            <w:tcW w:w="1015" w:type="dxa"/>
            <w:vMerge/>
            <w:tcBorders>
              <w:top w:val="single" w:color="000000" w:sz="0"/>
              <w:left w:val="single" w:color="000000" w:sz="4"/>
              <w:bottom w:val="single" w:color="000000" w:sz="0"/>
              <w:right w:val="single" w:color="000000" w:sz="4"/>
            </w:tcBorders>
            <w:shd w:color="000000" w:fill="ffffff" w:val="clear"/>
            <w:tcMar>
              <w:left w:w="23" w:type="dxa"/>
              <w:right w:w="23"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1255" w:hRule="auto"/>
          <w:jc w:val="left"/>
        </w:trPr>
        <w:tc>
          <w:tcPr>
            <w:tcW w:w="7309" w:type="dxa"/>
            <w:tcBorders>
              <w:top w:val="single" w:color="000000" w:sz="4"/>
              <w:left w:val="single" w:color="000000" w:sz="4"/>
              <w:bottom w:val="single" w:color="000000" w:sz="0"/>
              <w:right w:val="single" w:color="000000" w:sz="4"/>
            </w:tcBorders>
            <w:shd w:color="000000" w:fill="ffffff" w:val="clear"/>
            <w:tcMar>
              <w:left w:w="23" w:type="dxa"/>
              <w:right w:w="23" w:type="dxa"/>
            </w:tcMar>
            <w:vAlign w:val="top"/>
          </w:tcPr>
          <w:p>
            <w:pPr>
              <w:bidi w:val="true"/>
              <w:spacing w:before="0" w:after="252" w:line="259"/>
              <w:ind w:right="0" w:left="109"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نسبت به شناخت مفهوم کمتری و بیشتری کنجکاو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59"/>
              <w:ind w:right="18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 نسبت به استفاده از کلمات کمتر و بیشتر در زندگی روزمره ترغیب شود</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59"/>
              <w:ind w:right="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نگرشی </w:t>
            </w:r>
          </w:p>
        </w:tc>
        <w:tc>
          <w:tcPr>
            <w:tcW w:w="1015" w:type="dxa"/>
            <w:vMerge/>
            <w:tcBorders>
              <w:top w:val="single" w:color="000000" w:sz="0"/>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bl>
    <w:p>
      <w:pPr>
        <w:spacing w:before="0" w:after="0" w:line="259"/>
        <w:ind w:right="152" w:left="-1440" w:firstLine="0"/>
        <w:jc w:val="left"/>
        <w:rPr>
          <w:rFonts w:ascii="Calibri" w:hAnsi="Calibri" w:cs="Calibri" w:eastAsia="Calibri"/>
          <w:color w:val="000000"/>
          <w:spacing w:val="0"/>
          <w:position w:val="0"/>
          <w:sz w:val="28"/>
          <w:shd w:fill="auto" w:val="clear"/>
        </w:rPr>
      </w:pPr>
    </w:p>
    <w:tbl>
      <w:tblPr/>
      <w:tblGrid>
        <w:gridCol w:w="7309"/>
        <w:gridCol w:w="992"/>
        <w:gridCol w:w="1015"/>
      </w:tblGrid>
      <w:tr>
        <w:trPr>
          <w:trHeight w:val="1255" w:hRule="auto"/>
          <w:jc w:val="left"/>
        </w:trPr>
        <w:tc>
          <w:tcPr>
            <w:tcW w:w="7309" w:type="dxa"/>
            <w:tcBorders>
              <w:top w:val="single" w:color="000000" w:sz="0"/>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0" w:line="259"/>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تلفیقی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پرسش و پاسخ</w:t>
            </w:r>
            <w:r>
              <w:rPr>
                <w:rFonts w:ascii="Times New Roman" w:hAnsi="Times New Roman" w:cs="Times New Roman" w:eastAsia="Times New Roman"/>
                <w:color w:val="000000"/>
                <w:spacing w:val="0"/>
                <w:position w:val="0"/>
                <w:sz w:val="28"/>
                <w:shd w:fill="auto" w:val="clear"/>
              </w:rPr>
              <w:t xml:space="preserve">_</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نمایشی</w:t>
            </w:r>
            <w:r>
              <w:rPr>
                <w:rFonts w:ascii="Times New Roman" w:hAnsi="Times New Roman" w:cs="Times New Roman" w:eastAsia="Times New Roman"/>
                <w:color w:val="000000"/>
                <w:spacing w:val="0"/>
                <w:position w:val="0"/>
                <w:sz w:val="28"/>
                <w:shd w:fill="auto" w:val="clear"/>
              </w:rPr>
              <w:t xml:space="preserve">_</w:t>
            </w:r>
            <w:r>
              <w:rPr>
                <w:rFonts w:ascii="Times New Roman" w:hAnsi="Times New Roman" w:cs="Times New Roman" w:eastAsia="Times New Roman"/>
                <w:color w:val="000000"/>
                <w:spacing w:val="0"/>
                <w:position w:val="0"/>
                <w:sz w:val="28"/>
                <w:shd w:fill="auto" w:val="clear"/>
              </w:rPr>
              <w:t xml:space="preserve">قصه گویی</w:t>
            </w:r>
            <w:r>
              <w:rPr>
                <w:rFonts w:ascii="Times New Roman" w:hAnsi="Times New Roman" w:cs="Times New Roman" w:eastAsia="Times New Roman"/>
                <w:color w:val="000000"/>
                <w:spacing w:val="0"/>
                <w:position w:val="0"/>
                <w:sz w:val="28"/>
                <w:shd w:fill="auto" w:val="clear"/>
              </w:rPr>
              <w:t xml:space="preserve">_</w:t>
            </w:r>
            <w:r>
              <w:rPr>
                <w:rFonts w:ascii="Times New Roman" w:hAnsi="Times New Roman" w:cs="Times New Roman" w:eastAsia="Times New Roman"/>
                <w:color w:val="000000"/>
                <w:spacing w:val="0"/>
                <w:position w:val="0"/>
                <w:sz w:val="28"/>
                <w:shd w:fill="auto" w:val="clear"/>
              </w:rPr>
              <w:t xml:space="preserve">ایفای نقش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0" w:line="259"/>
              <w:ind w:right="216"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c>
          <w:tcPr>
            <w:tcW w:w="1015" w:type="dxa"/>
            <w:vMerge w:val="restart"/>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257" w:line="259"/>
              <w:ind w:right="358"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الگوی</w:t>
            </w:r>
            <w:r>
              <w:rPr>
                <w:rFonts w:ascii="Calibri" w:hAnsi="Calibri" w:cs="Calibri" w:eastAsia="Calibri"/>
                <w:color w:val="000000"/>
                <w:spacing w:val="0"/>
                <w:position w:val="0"/>
                <w:sz w:val="28"/>
                <w:shd w:fill="auto" w:val="clear"/>
              </w:rPr>
              <w:t xml:space="preserve"> </w:t>
            </w:r>
          </w:p>
          <w:p>
            <w:pPr>
              <w:bidi w:val="true"/>
              <w:spacing w:before="0" w:after="0" w:line="259"/>
              <w:ind w:right="24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تدریس </w:t>
            </w:r>
          </w:p>
        </w:tc>
      </w:tr>
      <w:tr>
        <w:trPr>
          <w:trHeight w:val="1253"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0" w:line="259"/>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کتاب درسی</w:t>
            </w:r>
            <w:r>
              <w:rPr>
                <w:rFonts w:ascii="Times New Roman" w:hAnsi="Times New Roman" w:cs="Times New Roman" w:eastAsia="Times New Roman"/>
                <w:color w:val="000000"/>
                <w:spacing w:val="0"/>
                <w:position w:val="0"/>
                <w:sz w:val="28"/>
                <w:shd w:fill="auto" w:val="clear"/>
              </w:rPr>
              <w:t xml:space="preserve">_</w:t>
            </w:r>
            <w:r>
              <w:rPr>
                <w:rFonts w:ascii="Times New Roman" w:hAnsi="Times New Roman" w:cs="Times New Roman" w:eastAsia="Times New Roman"/>
                <w:color w:val="000000"/>
                <w:spacing w:val="0"/>
                <w:position w:val="0"/>
                <w:sz w:val="28"/>
                <w:shd w:fill="auto" w:val="clear"/>
              </w:rPr>
              <w:t xml:space="preserve">ماسک جوجه</w:t>
            </w:r>
            <w:r>
              <w:rPr>
                <w:rFonts w:ascii="Times New Roman" w:hAnsi="Times New Roman" w:cs="Times New Roman" w:eastAsia="Times New Roman"/>
                <w:color w:val="000000"/>
                <w:spacing w:val="0"/>
                <w:position w:val="0"/>
                <w:sz w:val="28"/>
                <w:shd w:fill="auto" w:val="clear"/>
              </w:rPr>
              <w:t xml:space="preserve">_</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عدس</w:t>
            </w:r>
            <w:r>
              <w:rPr>
                <w:rFonts w:ascii="Times New Roman" w:hAnsi="Times New Roman" w:cs="Times New Roman" w:eastAsia="Times New Roman"/>
                <w:color w:val="000000"/>
                <w:spacing w:val="0"/>
                <w:position w:val="0"/>
                <w:sz w:val="28"/>
                <w:shd w:fill="auto" w:val="clear"/>
              </w:rPr>
              <w:t xml:space="preserve">_</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دکمه های رنگی</w:t>
            </w:r>
            <w:r>
              <w:rPr>
                <w:rFonts w:ascii="Times New Roman" w:hAnsi="Times New Roman" w:cs="Times New Roman" w:eastAsia="Times New Roman"/>
                <w:color w:val="000000"/>
                <w:spacing w:val="0"/>
                <w:position w:val="0"/>
                <w:sz w:val="28"/>
                <w:shd w:fill="auto" w:val="clear"/>
              </w:rPr>
              <w:t xml:space="preserve">_</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سبد میوه</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259" w:line="259"/>
              <w:ind w:right="34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ابزار و</w:t>
            </w:r>
            <w:r>
              <w:rPr>
                <w:rFonts w:ascii="Calibri" w:hAnsi="Calibri" w:cs="Calibri" w:eastAsia="Calibri"/>
                <w:color w:val="000000"/>
                <w:spacing w:val="0"/>
                <w:position w:val="0"/>
                <w:sz w:val="28"/>
                <w:shd w:fill="auto" w:val="clear"/>
              </w:rPr>
              <w:t xml:space="preserve"> </w:t>
            </w:r>
          </w:p>
          <w:p>
            <w:pPr>
              <w:bidi w:val="true"/>
              <w:spacing w:before="0" w:after="0" w:line="259"/>
              <w:ind w:right="292"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وسایل </w:t>
            </w:r>
          </w:p>
        </w:tc>
        <w:tc>
          <w:tcPr>
            <w:tcW w:w="1015"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125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30" w:line="259"/>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به شکل گروهی </w:t>
            </w:r>
          </w:p>
          <w:p>
            <w:pPr>
              <w:spacing w:before="0" w:after="0" w:line="259"/>
              <w:ind w:right="0" w:left="0" w:firstLine="0"/>
              <w:jc w:val="left"/>
              <w:rPr>
                <w:rFonts w:ascii="Calibri" w:hAnsi="Calibri" w:cs="Calibri" w:eastAsia="Calibri"/>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0" w:line="259"/>
              <w:ind w:right="153"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چیدمان کلاس </w:t>
            </w:r>
          </w:p>
        </w:tc>
        <w:tc>
          <w:tcPr>
            <w:tcW w:w="1015" w:type="dxa"/>
            <w:vMerge/>
            <w:tcBorders>
              <w:top w:val="single" w:color="000000" w:sz="0"/>
              <w:left w:val="single" w:color="000000" w:sz="4"/>
              <w:bottom w:val="single" w:color="000000" w:sz="4"/>
              <w:right w:val="single" w:color="000000" w:sz="4"/>
            </w:tcBorders>
            <w:shd w:color="000000" w:fill="ffffff" w:val="clear"/>
            <w:tcMar>
              <w:left w:w="82" w:type="dxa"/>
              <w:right w:w="82"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125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0" w:line="259"/>
              <w:ind w:right="382" w:left="0" w:firstLine="3"/>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سلام و احوالپرسی، حضور و غیاب، بررسی سلامت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جسمی و روحی دانش آموزان ،بررسی تکلیف جلسه ی قبل، </w:t>
            </w:r>
          </w:p>
        </w:tc>
        <w:tc>
          <w:tcPr>
            <w:tcW w:w="992"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0" w:line="259"/>
              <w:ind w:right="21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آمادگی </w:t>
            </w:r>
          </w:p>
        </w:tc>
        <w:tc>
          <w:tcPr>
            <w:tcW w:w="1015" w:type="dxa"/>
            <w:vMerge w:val="restart"/>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0" w:line="259"/>
              <w:ind w:right="142"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های مقدماتی </w:t>
            </w:r>
          </w:p>
        </w:tc>
      </w:tr>
      <w:tr>
        <w:trPr>
          <w:trHeight w:val="1256"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0" w:line="259"/>
              <w:ind w:right="3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ورودی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می خواهم اعداد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بشمارند و عدد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با انگشتان دست نشان دهند</w:t>
            </w:r>
            <w:r>
              <w:rPr>
                <w:rFonts w:ascii="Calibri" w:hAnsi="Calibri" w:cs="Calibri" w:eastAsia="Calibri"/>
                <w:color w:val="000000"/>
                <w:spacing w:val="0"/>
                <w:position w:val="0"/>
                <w:sz w:val="28"/>
                <w:shd w:fill="auto" w:val="clear"/>
              </w:rPr>
              <w:t xml:space="preserve">. </w:t>
            </w:r>
          </w:p>
        </w:tc>
        <w:tc>
          <w:tcPr>
            <w:tcW w:w="992" w:type="dxa"/>
            <w:vMerge w:val="restart"/>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bidi w:val="true"/>
              <w:spacing w:before="0" w:after="0" w:line="259"/>
              <w:ind w:right="91"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آغازین </w:t>
            </w:r>
          </w:p>
        </w:tc>
        <w:tc>
          <w:tcPr>
            <w:tcW w:w="1015"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4990" w:hRule="auto"/>
          <w:jc w:val="left"/>
        </w:trPr>
        <w:tc>
          <w:tcPr>
            <w:tcW w:w="7309" w:type="dxa"/>
            <w:tcBorders>
              <w:top w:val="single" w:color="000000" w:sz="4"/>
              <w:left w:val="single" w:color="000000" w:sz="4"/>
              <w:bottom w:val="single" w:color="000000" w:sz="0"/>
              <w:right w:val="single" w:color="000000" w:sz="4"/>
            </w:tcBorders>
            <w:shd w:color="000000" w:fill="ffffff" w:val="clear"/>
            <w:tcMar>
              <w:left w:w="82" w:type="dxa"/>
              <w:right w:w="82" w:type="dxa"/>
            </w:tcMar>
            <w:vAlign w:val="top"/>
          </w:tcPr>
          <w:p>
            <w:pPr>
              <w:bidi w:val="true"/>
              <w:spacing w:before="0" w:after="0" w:line="259"/>
              <w:ind w:right="14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تشخیصی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یک نفر از بچه ها ماسک جوجه می زند و دونفر از بچه ها 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شاخه گندم یا چند تصویر گندم در دست می گیرند و نمایش اجرا می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جوجه وسط می ایستد و یکی از بچه ها با دو عدد گندم سمت چپ می ایستد و دانش آموز دیگر با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عدد گندم در دست سمت راست می ایستد سپس معلم می گوید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این خانم جوجه امروز خیلی گرسنه 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اون داشت راه می رفت و دنبال یه چیزی می گشت که بخوره که یه دفعه ای به این گندم ها رسید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بنظرتون این جوجه ی ما که خیلی  گرسنه س میره کدوم سمت واسه گندم خوردن؟ بچه 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سمت راست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چرا؟ چون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 گندم اونجاست؟ </w:t>
            </w:r>
          </w:p>
        </w:tc>
        <w:tc>
          <w:tcPr>
            <w:tcW w:w="992" w:type="dxa"/>
            <w:vMerge/>
            <w:tcBorders>
              <w:top w:val="single" w:color="000000" w:sz="0"/>
              <w:left w:val="single" w:color="000000" w:sz="4"/>
              <w:bottom w:val="single" w:color="000000" w:sz="4"/>
              <w:right w:val="single" w:color="000000" w:sz="4"/>
            </w:tcBorders>
            <w:shd w:color="000000" w:fill="ffffff" w:val="clear"/>
            <w:tcMar>
              <w:left w:w="82" w:type="dxa"/>
              <w:right w:w="82"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c>
          <w:tcPr>
            <w:tcW w:w="1015" w:type="dxa"/>
            <w:vMerge/>
            <w:tcBorders>
              <w:top w:val="single" w:color="000000" w:sz="0"/>
              <w:left w:val="single" w:color="000000" w:sz="4"/>
              <w:bottom w:val="single" w:color="000000" w:sz="4"/>
              <w:right w:val="single" w:color="000000" w:sz="4"/>
            </w:tcBorders>
            <w:shd w:color="000000" w:fill="ffffff" w:val="clear"/>
            <w:tcMar>
              <w:left w:w="82" w:type="dxa"/>
              <w:right w:w="82"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bl>
    <w:p>
      <w:pPr>
        <w:spacing w:before="0" w:after="0" w:line="259"/>
        <w:ind w:right="152" w:left="-1440" w:firstLine="0"/>
        <w:jc w:val="left"/>
        <w:rPr>
          <w:rFonts w:ascii="Calibri" w:hAnsi="Calibri" w:cs="Calibri" w:eastAsia="Calibri"/>
          <w:color w:val="000000"/>
          <w:spacing w:val="0"/>
          <w:position w:val="0"/>
          <w:sz w:val="28"/>
          <w:shd w:fill="auto" w:val="clear"/>
        </w:rPr>
      </w:pPr>
    </w:p>
    <w:tbl>
      <w:tblPr/>
      <w:tblGrid>
        <w:gridCol w:w="7309"/>
        <w:gridCol w:w="869"/>
        <w:gridCol w:w="1863"/>
        <w:gridCol w:w="355"/>
        <w:gridCol w:w="660"/>
      </w:tblGrid>
      <w:tr>
        <w:trPr>
          <w:trHeight w:val="633" w:hRule="auto"/>
          <w:jc w:val="left"/>
        </w:trPr>
        <w:tc>
          <w:tcPr>
            <w:tcW w:w="7309"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59"/>
              <w:ind w:right="0" w:left="109"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سپس جوجه به سمت راست می رود و مثلا گندم ها را می خورد</w:t>
            </w:r>
            <w:r>
              <w:rPr>
                <w:rFonts w:ascii="Calibri" w:hAnsi="Calibri" w:cs="Calibri" w:eastAsia="Calibri"/>
                <w:color w:val="000000"/>
                <w:spacing w:val="0"/>
                <w:position w:val="0"/>
                <w:sz w:val="28"/>
                <w:shd w:fill="auto" w:val="clear"/>
              </w:rPr>
              <w:t xml:space="preserve">. </w:t>
            </w:r>
          </w:p>
        </w:tc>
        <w:tc>
          <w:tcPr>
            <w:tcW w:w="2732"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101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419" w:hRule="auto"/>
          <w:jc w:val="left"/>
        </w:trPr>
        <w:tc>
          <w:tcPr>
            <w:tcW w:w="7309"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59"/>
              <w:ind w:right="715" w:left="0" w:firstLine="3"/>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 با یک ظرف میوه وارد کلاس می 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می گوید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دوست دارین یه قصه واستون تعریف کنم؟  </w:t>
            </w:r>
          </w:p>
        </w:tc>
        <w:tc>
          <w:tcPr>
            <w:tcW w:w="869" w:type="dxa"/>
            <w:vMerge w:val="restart"/>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2218" w:type="dxa"/>
            <w:gridSpan w:val="2"/>
            <w:tcBorders>
              <w:top w:val="single" w:color="000000" w:sz="4"/>
              <w:left w:val="single" w:color="000000" w:sz="0"/>
              <w:bottom w:val="single" w:color="000000" w:sz="0"/>
              <w:right w:val="single" w:color="000000" w:sz="0"/>
            </w:tcBorders>
            <w:shd w:color="auto" w:fill="e5dfec" w:val="clear"/>
            <w:tcMar>
              <w:left w:w="0" w:type="dxa"/>
              <w:right w:w="0" w:type="dxa"/>
            </w:tcMar>
            <w:vAlign w:val="top"/>
          </w:tcPr>
          <w:p>
            <w:pPr>
              <w:bidi w:val="true"/>
              <w:spacing w:before="0" w:after="0" w:line="259"/>
              <w:ind w:right="0" w:left="-1"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سازی</w:t>
            </w:r>
          </w:p>
        </w:tc>
        <w:tc>
          <w:tcPr>
            <w:tcW w:w="660" w:type="dxa"/>
            <w:vMerge w:val="restart"/>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bidi w:val="true"/>
              <w:spacing w:before="0" w:after="0" w:line="259"/>
              <w:ind w:right="6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انگیزه </w:t>
            </w:r>
          </w:p>
        </w:tc>
      </w:tr>
      <w:tr>
        <w:trPr>
          <w:trHeight w:val="835" w:hRule="auto"/>
          <w:jc w:val="left"/>
        </w:trPr>
        <w:tc>
          <w:tcPr>
            <w:tcW w:w="7309"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c>
          <w:tcPr>
            <w:tcW w:w="869" w:type="dxa"/>
            <w:vMerge/>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c>
          <w:tcPr>
            <w:tcW w:w="2218" w:type="dxa"/>
            <w:gridSpan w:val="2"/>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660" w:type="dxa"/>
            <w:vMerge/>
            <w:tcBorders>
              <w:top w:val="single" w:color="000000" w:sz="0"/>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9347" w:hRule="auto"/>
          <w:jc w:val="left"/>
        </w:trPr>
        <w:tc>
          <w:tcPr>
            <w:tcW w:w="7309"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bidi w:val="true"/>
              <w:spacing w:before="0" w:after="254" w:line="259"/>
              <w:ind w:right="213" w:left="0" w:firstLine="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مرحله ی مجسم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یک ظرف میوه به کلاس می بریم و این قصه را تعریف می کنیم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1" w:line="259"/>
              <w:ind w:right="154" w:left="0" w:firstLine="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تو یه جنگل یه موش و یه خرگوش و یه سنجاب و یه روباه با همدیگه دوست بودن </w:t>
            </w:r>
            <w:r>
              <w:rPr>
                <w:rFonts w:ascii="Calibri" w:hAnsi="Calibri" w:cs="Calibri" w:eastAsia="Calibri"/>
                <w:color w:val="000000"/>
                <w:spacing w:val="0"/>
                <w:position w:val="0"/>
                <w:sz w:val="28"/>
                <w:shd w:fill="auto" w:val="clear"/>
              </w:rPr>
              <w:t xml:space="preserve">.</w:t>
            </w:r>
          </w:p>
          <w:p>
            <w:pPr>
              <w:bidi w:val="true"/>
              <w:spacing w:before="0" w:after="0" w:line="436"/>
              <w:ind w:right="199" w:left="0" w:firstLine="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خانم روباهه یه روز دوستاشو به خونشون دعوت کرد و بعد از سلام و احوالپرسی یه سبد میوه آورد واسشون روی میز گذاشت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سبد میوه را نشان بچه ها می دهیم به طوری که بتوانند همه ی میوه ها را ببینند و بشمارند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به دوستاش تعارف کرد که از میوه ها بخورن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مهمونا هم گفتن بیاین هرکدوم یه میوه انتخاب کنیم و بخوریم </w:t>
            </w:r>
            <w:r>
              <w:rPr>
                <w:rFonts w:ascii="Calibri" w:hAnsi="Calibri" w:cs="Calibri" w:eastAsia="Calibri"/>
                <w:color w:val="000000"/>
                <w:spacing w:val="0"/>
                <w:position w:val="0"/>
                <w:sz w:val="28"/>
                <w:shd w:fill="auto" w:val="clear"/>
              </w:rPr>
              <w:t xml:space="preserve">.</w:t>
            </w:r>
          </w:p>
          <w:p>
            <w:pPr>
              <w:bidi w:val="true"/>
              <w:spacing w:before="0" w:after="0" w:line="436"/>
              <w:ind w:right="122" w:left="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خرگوش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تا هویج خورد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سنجاب گفت من می خوام میوه هایی که از هویج بیشترن رو بخورم بنظرتون کدوما رو می خوره؟ موش گفت پس من چی؟ بهش گفتن تو که زیاد گرسنه نیستی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گفت نه من فقط می خوام اونی که از همه کمتره رو بخورم </w:t>
            </w:r>
            <w:r>
              <w:rPr>
                <w:rFonts w:ascii="Calibri" w:hAnsi="Calibri" w:cs="Calibri" w:eastAsia="Calibri"/>
                <w:color w:val="000000"/>
                <w:spacing w:val="0"/>
                <w:position w:val="0"/>
                <w:sz w:val="28"/>
                <w:shd w:fill="auto" w:val="clear"/>
              </w:rPr>
              <w:t xml:space="preserve">.</w:t>
            </w:r>
          </w:p>
          <w:p>
            <w:pPr>
              <w:bidi w:val="true"/>
              <w:spacing w:before="0" w:after="254" w:line="259"/>
              <w:ind w:right="0" w:left="108"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بنظر شما موش کدوم میوه رو باید بخوره؟  </w:t>
            </w:r>
          </w:p>
          <w:p>
            <w:pPr>
              <w:bidi w:val="true"/>
              <w:spacing w:before="0" w:after="0" w:line="259"/>
              <w:ind w:right="130"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پس از پایان قصه ،از دانش آموزان می خواهیم در گروههای خود، یک دسته </w:t>
            </w:r>
            <w:r>
              <w:rPr>
                <w:rFonts w:ascii="Calibri" w:hAnsi="Calibri" w:cs="Calibri" w:eastAsia="Calibri"/>
                <w:color w:val="000000"/>
                <w:spacing w:val="0"/>
                <w:position w:val="0"/>
                <w:sz w:val="28"/>
                <w:shd w:fill="auto" w:val="clear"/>
              </w:rPr>
              <w:t xml:space="preserve">۶</w:t>
            </w:r>
            <w:r>
              <w:rPr>
                <w:rFonts w:ascii="Calibri" w:hAnsi="Calibri" w:cs="Calibri" w:eastAsia="Calibri"/>
                <w:color w:val="000000"/>
                <w:spacing w:val="0"/>
                <w:position w:val="0"/>
                <w:sz w:val="28"/>
                <w:shd w:fill="auto" w:val="clear"/>
              </w:rPr>
              <w:t xml:space="preserve"> تایی از عدس در یک طرف و یک دسته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تایی لوبیا در طرف دیگر قرار دهند، از آنها می پرسیم که تعداد عدس ها بیشتر است یا لوبیاها ؟ توضیحات و دلایل آنها را گوش می کنیم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روش های مختلف فعالیت های مشابهی را مطرح می کنیم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آن ها می خواهیم با دست چپ عدد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را نشان دهند و با دست راست عدد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را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از آن ها می </w:t>
            </w:r>
          </w:p>
        </w:tc>
        <w:tc>
          <w:tcPr>
            <w:tcW w:w="3747"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59"/>
              <w:ind w:right="0" w:left="10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محتوا </w:t>
            </w:r>
          </w:p>
        </w:tc>
      </w:tr>
    </w:tbl>
    <w:p>
      <w:pPr>
        <w:bidi w:val="true"/>
        <w:spacing w:before="0" w:after="1" w:line="436"/>
        <w:ind w:right="106" w:left="55" w:hanging="8"/>
        <w:jc w:val="right"/>
        <w:rPr>
          <w:rFonts w:ascii="Calibri" w:hAnsi="Calibri" w:cs="Calibri" w:eastAsia="Calibri"/>
          <w:color w:val="000000"/>
          <w:spacing w:val="0"/>
          <w:position w:val="0"/>
          <w:sz w:val="28"/>
          <w:shd w:fill="auto" w:val="clear"/>
        </w:rPr>
      </w:pPr>
    </w:p>
    <w:p>
      <w:pPr>
        <w:bidi w:val="true"/>
        <w:spacing w:before="0" w:after="1" w:line="436"/>
        <w:ind w:right="106" w:left="55"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پرسیم کدام دست شما از انگشت های بیشتری استفاده کرده اید؟ عدد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بیشتر است یا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توضیح می دهیم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از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بیشتر است پس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از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کمتر 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پرسیم</w:t>
      </w:r>
      <w:r>
        <w:rPr>
          <w:rFonts w:ascii="Calibri" w:hAnsi="Calibri" w:cs="Calibri" w:eastAsia="Calibri"/>
          <w:color w:val="000000"/>
          <w:spacing w:val="0"/>
          <w:position w:val="0"/>
          <w:sz w:val="28"/>
          <w:shd w:fill="auto" w:val="clear"/>
        </w:rPr>
        <w:t xml:space="preserve">: </w:t>
      </w:r>
    </w:p>
    <w:p>
      <w:pPr>
        <w:bidi w:val="true"/>
        <w:spacing w:before="0" w:after="1" w:line="436"/>
        <w:ind w:right="355" w:left="55"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چه کسانی در کلاس راست دست هستند؟دست ها بالا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چه کسانی چپ دست هستند؟ دست ها بالا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تعداد چپ دست های کلاس ما بیشتر است یا تعداد راست دست ها؟ </w:t>
      </w:r>
    </w:p>
    <w:p>
      <w:pPr>
        <w:bidi w:val="true"/>
        <w:spacing w:before="0" w:after="1" w:line="436"/>
        <w:ind w:right="156" w:left="55"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عدد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را روی تابلو نوشته و از بچه ها می خواهیم در گروه به کمک دکمه های رنگی عدد کمتر را سمت چپ میز و عدد بیشتر را سمت راست میز نشان بدهند و علت قرار گرفتن دکمه در سمت چپ و راست میز را از بچه ها می پرسیم و آن ها توضیح می دهند چون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کمتر از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بود در سمت چپ میز قرار گرفت</w:t>
      </w:r>
      <w:r>
        <w:rPr>
          <w:rFonts w:ascii="Calibri" w:hAnsi="Calibri" w:cs="Calibri" w:eastAsia="Calibri"/>
          <w:color w:val="000000"/>
          <w:spacing w:val="0"/>
          <w:position w:val="0"/>
          <w:sz w:val="28"/>
          <w:shd w:fill="auto" w:val="clear"/>
        </w:rPr>
        <w:t xml:space="preserve">. </w:t>
      </w:r>
    </w:p>
    <w:p>
      <w:pPr>
        <w:bidi w:val="true"/>
        <w:spacing w:before="0" w:after="1" w:line="436"/>
        <w:ind w:right="300" w:left="55"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مرحله ی نیمه مجسم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روی تابلو چند دایره و چند مربع می کشیم و می پرسیم تعداد مربع ها بیشتر است یا تعداد دایره ها؟ و به همین شکل چند مثال پای تابلو می نویسیم</w:t>
      </w:r>
      <w:r>
        <w:rPr>
          <w:rFonts w:ascii="Calibri" w:hAnsi="Calibri" w:cs="Calibri" w:eastAsia="Calibri"/>
          <w:color w:val="000000"/>
          <w:spacing w:val="0"/>
          <w:position w:val="0"/>
          <w:sz w:val="28"/>
          <w:shd w:fill="auto" w:val="clear"/>
        </w:rPr>
        <w:t xml:space="preserve">. </w:t>
      </w:r>
    </w:p>
    <w:p>
      <w:pPr>
        <w:bidi w:val="true"/>
        <w:spacing w:before="0" w:after="1" w:line="436"/>
        <w:ind w:right="-10" w:left="55"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به صفحه ی آغازین بخش برمی گردیم و از دانش آموزان می پرسیم که تعداد بچه هایی که صورتشان دیده می شود بیشتر است تا آنهایی که صورتشان در تصویر دیده نمی شود؟ تعداد پرنده های سمت چپ بیشتر است یا تعداد پرنده های سمت راست؟ چرا؟ </w:t>
      </w:r>
    </w:p>
    <w:p>
      <w:pPr>
        <w:bidi w:val="true"/>
        <w:spacing w:before="0" w:after="1" w:line="436"/>
        <w:ind w:right="-10" w:left="55" w:hanging="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مرحله ی مجرد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در صفحه ی </w:t>
      </w:r>
      <w:r>
        <w:rPr>
          <w:rFonts w:ascii="Calibri" w:hAnsi="Calibri" w:cs="Calibri" w:eastAsia="Calibri"/>
          <w:color w:val="000000"/>
          <w:spacing w:val="0"/>
          <w:position w:val="0"/>
          <w:sz w:val="28"/>
          <w:shd w:fill="auto" w:val="clear"/>
        </w:rPr>
        <w:t xml:space="preserve">77</w:t>
      </w:r>
      <w:r>
        <w:rPr>
          <w:rFonts w:ascii="Calibri" w:hAnsi="Calibri" w:cs="Calibri" w:eastAsia="Calibri"/>
          <w:color w:val="000000"/>
          <w:spacing w:val="0"/>
          <w:position w:val="0"/>
          <w:sz w:val="28"/>
          <w:shd w:fill="auto" w:val="clear"/>
        </w:rPr>
        <w:t xml:space="preserve"> ، با دقت در طریقه نوشتن عدد، عدد مربوطه به هر دسته را بنویسند و شکل های آن دسته را که تعدادشان بیشتر است، رنگ </w:t>
      </w:r>
    </w:p>
    <w:p>
      <w:pPr>
        <w:spacing w:before="0" w:after="0" w:line="259"/>
        <w:ind w:right="51" w:left="-1443" w:firstLine="0"/>
        <w:jc w:val="left"/>
        <w:rPr>
          <w:rFonts w:ascii="Calibri" w:hAnsi="Calibri" w:cs="Calibri" w:eastAsia="Calibri"/>
          <w:color w:val="000000"/>
          <w:spacing w:val="0"/>
          <w:position w:val="0"/>
          <w:sz w:val="28"/>
          <w:shd w:fill="auto" w:val="clear"/>
        </w:rPr>
      </w:pPr>
    </w:p>
    <w:tbl>
      <w:tblPr/>
      <w:tblGrid>
        <w:gridCol w:w="7309"/>
        <w:gridCol w:w="992"/>
        <w:gridCol w:w="1015"/>
      </w:tblGrid>
      <w:tr>
        <w:trPr>
          <w:trHeight w:val="3118" w:hRule="auto"/>
          <w:jc w:val="left"/>
        </w:trPr>
        <w:tc>
          <w:tcPr>
            <w:tcW w:w="7309" w:type="dxa"/>
            <w:tcBorders>
              <w:top w:val="single" w:color="000000" w:sz="0"/>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51" w:line="259"/>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59"/>
              <w:ind w:right="67" w:left="0" w:firstLine="4"/>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 رسم الگوی پایین صفحه ابتدا از دانش آموزان می خواهیم در یک مربع قلمروها را با خط کش به یکدیگر وصل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از آن ها می خواهیم در کاغذ شطرنجی اضلاع یک چهارگوش دلخواه را پررنگ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با استفاده از خط کش قطرهای آن را به هم وصل کنند تا تمرین رسم الخط انجام شود</w:t>
            </w:r>
            <w:r>
              <w:rPr>
                <w:rFonts w:ascii="Calibri" w:hAnsi="Calibri" w:cs="Calibri" w:eastAsia="Calibri"/>
                <w:color w:val="000000"/>
                <w:spacing w:val="0"/>
                <w:position w:val="0"/>
                <w:sz w:val="28"/>
                <w:shd w:fill="auto" w:val="clear"/>
              </w:rPr>
              <w:t xml:space="preserve">. </w:t>
            </w:r>
          </w:p>
        </w:tc>
        <w:tc>
          <w:tcPr>
            <w:tcW w:w="2007" w:type="dxa"/>
            <w:gridSpan w:val="2"/>
            <w:tcBorders>
              <w:top w:val="single" w:color="000000" w:sz="0"/>
              <w:left w:val="single" w:color="000000" w:sz="4"/>
              <w:bottom w:val="single" w:color="000000" w:sz="4"/>
              <w:right w:val="single" w:color="000000" w:sz="4"/>
            </w:tcBorders>
            <w:shd w:color="000000" w:fill="ffffff" w:val="clear"/>
            <w:tcMar>
              <w:left w:w="54" w:type="dxa"/>
              <w:right w:w="54"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253"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59"/>
              <w:ind w:right="362" w:left="2" w:hanging="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سوالاتی که در طول تدریس می پرسیم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مثل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تعداد گل های قرمز بیشتر است یا گل های سفید؟ و</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59"/>
              <w:ind w:right="86"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مستمر </w:t>
            </w:r>
          </w:p>
        </w:tc>
        <w:tc>
          <w:tcPr>
            <w:tcW w:w="1015"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70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5504"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435"/>
              <w:ind w:right="329"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یکی از دانش آموزان را پای تابلو می آوریم و می خواهیم چیزهایی را که امروز یاد گرفته است برای دوستانش توضیح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حین صحبت های او، معلم خود</w:t>
            </w:r>
            <w:r>
              <w:rPr>
                <w:rFonts w:ascii="Calibri" w:hAnsi="Calibri" w:cs="Calibri" w:eastAsia="Calibri"/>
                <w:color w:val="000000"/>
                <w:spacing w:val="0"/>
                <w:position w:val="0"/>
                <w:sz w:val="28"/>
                <w:shd w:fill="auto" w:val="clear"/>
              </w:rPr>
              <w:t xml:space="preserve"> </w:t>
            </w:r>
          </w:p>
          <w:p>
            <w:pPr>
              <w:bidi w:val="true"/>
              <w:spacing w:before="0" w:after="0" w:line="436"/>
              <w:ind w:right="202" w:left="0" w:firstLine="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توضیحات تکمیلی را ارائه می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ما امروز با مفهوم کمتر و بیشتر آشنا شدیم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توانید تعداد خواهر ها و برادرهایتان را با هم مقایسه کنید و ببینید خداوند به شما خواهرهای بیشتری داده است یا برادرهای بیشتر؟ اینجا می توانیم یک نکته ی اخلاقی را نیز به دانش آموزان یاد دهیم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همیشه به خواهر و برادرهایتان احترام بگذارید</w:t>
            </w:r>
            <w:r>
              <w:rPr>
                <w:rFonts w:ascii="Calibri" w:hAnsi="Calibri" w:cs="Calibri" w:eastAsia="Calibri"/>
                <w:color w:val="000000"/>
                <w:spacing w:val="0"/>
                <w:position w:val="0"/>
                <w:sz w:val="28"/>
                <w:shd w:fill="auto" w:val="clear"/>
              </w:rPr>
              <w:t xml:space="preserve">. </w:t>
            </w:r>
          </w:p>
          <w:p>
            <w:pPr>
              <w:spacing w:before="0" w:after="247" w:line="259"/>
              <w:ind w:right="7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7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51" w:line="259"/>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جمع</w:t>
            </w:r>
            <w:r>
              <w:rPr>
                <w:rFonts w:ascii="Calibri" w:hAnsi="Calibri" w:cs="Calibri" w:eastAsia="Calibri"/>
                <w:color w:val="000000"/>
                <w:spacing w:val="0"/>
                <w:position w:val="0"/>
                <w:sz w:val="28"/>
                <w:shd w:fill="auto" w:val="clear"/>
              </w:rPr>
              <w:t xml:space="preserve"> </w:t>
            </w:r>
          </w:p>
          <w:p>
            <w:pPr>
              <w:bidi w:val="true"/>
              <w:spacing w:before="0" w:after="9" w:line="436"/>
              <w:ind w:right="214"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بندی و نتیجه </w:t>
            </w:r>
          </w:p>
          <w:p>
            <w:pPr>
              <w:bidi w:val="true"/>
              <w:spacing w:before="0" w:after="0" w:line="259"/>
              <w:ind w:right="337"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گیری </w:t>
            </w:r>
          </w:p>
        </w:tc>
        <w:tc>
          <w:tcPr>
            <w:tcW w:w="1015"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70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125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59"/>
              <w:ind w:right="348"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دانش آموزان می خواهیم اسامی پسرهایی که چهار حرفی هستند و اسامی دخترهایی که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حرفی هستند را بنویسند و آنها را از نظر تعداد با یکدیگر مقایسه </w:t>
            </w:r>
          </w:p>
        </w:tc>
        <w:tc>
          <w:tcPr>
            <w:tcW w:w="2007"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59"/>
              <w:ind w:right="56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r>
        <w:trPr>
          <w:trHeight w:val="1140" w:hRule="auto"/>
          <w:jc w:val="left"/>
        </w:trPr>
        <w:tc>
          <w:tcPr>
            <w:tcW w:w="7309" w:type="dxa"/>
            <w:tcBorders>
              <w:top w:val="single" w:color="000000" w:sz="0"/>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55" w:line="259"/>
              <w:ind w:right="0" w:left="6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کنند</w:t>
            </w:r>
            <w:r>
              <w:rPr>
                <w:rFonts w:ascii="Calibri" w:hAnsi="Calibri" w:cs="Calibri" w:eastAsia="Calibri"/>
                <w:color w:val="000000"/>
                <w:spacing w:val="0"/>
                <w:position w:val="0"/>
                <w:sz w:val="28"/>
                <w:shd w:fill="auto" w:val="clear"/>
              </w:rPr>
              <w:t xml:space="preserve">. </w:t>
            </w:r>
          </w:p>
          <w:p>
            <w:pPr>
              <w:spacing w:before="0" w:after="0" w:line="259"/>
              <w:ind w:right="13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2007" w:type="dxa"/>
            <w:gridSpan w:val="2"/>
            <w:tcBorders>
              <w:top w:val="single" w:color="000000" w:sz="0"/>
              <w:left w:val="single" w:color="000000" w:sz="4"/>
              <w:bottom w:val="single" w:color="000000" w:sz="4"/>
              <w:right w:val="single" w:color="000000" w:sz="4"/>
            </w:tcBorders>
            <w:shd w:color="000000" w:fill="ffffff" w:val="clear"/>
            <w:tcMar>
              <w:left w:w="54" w:type="dxa"/>
              <w:right w:w="54"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256"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59"/>
              <w:ind w:right="130" w:left="0" w:firstLine="67"/>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دانش آموزان می خواهیم در محیط زندگی تعداد دو شیء مرتبط مثل قاشق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چنگال را تا جایی که می توانند بشمارند و با یکدیگر مقایسه کنند</w:t>
            </w:r>
          </w:p>
        </w:tc>
        <w:tc>
          <w:tcPr>
            <w:tcW w:w="2007"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59"/>
              <w:ind w:right="0" w:left="6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spacing w:before="0" w:after="210" w:line="259"/>
        <w:ind w:right="0" w:left="9194"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6089" w:firstLine="0"/>
        <w:jc w:val="left"/>
        <w:rPr>
          <w:rFonts w:ascii="Calibri" w:hAnsi="Calibri" w:cs="Calibri" w:eastAsia="Calibri"/>
          <w:color w:val="00000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